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73A" w:rsidRDefault="0056073A" w:rsidP="0056073A">
      <w:pPr>
        <w:pStyle w:val="NoSpacing"/>
        <w:ind w:left="-630" w:right="1620"/>
        <w:jc w:val="both"/>
        <w:rPr>
          <w:rFonts w:ascii="Arial" w:hAnsi="Arial" w:cs="Arial"/>
          <w:sz w:val="24"/>
          <w:szCs w:val="24"/>
        </w:rPr>
      </w:pPr>
    </w:p>
    <w:p w:rsidR="0056073A" w:rsidRDefault="0056073A" w:rsidP="0056073A">
      <w:pPr>
        <w:pStyle w:val="NoSpacing"/>
        <w:ind w:left="-630" w:right="1620"/>
        <w:jc w:val="both"/>
        <w:rPr>
          <w:rFonts w:ascii="Arial" w:hAnsi="Arial" w:cs="Arial"/>
          <w:sz w:val="24"/>
          <w:szCs w:val="24"/>
        </w:rPr>
      </w:pPr>
      <w:r w:rsidRPr="000F0814">
        <w:rPr>
          <w:b/>
          <w:bCs/>
          <w:noProof/>
          <w:sz w:val="32"/>
          <w:szCs w:val="32"/>
        </w:rPr>
        <w:drawing>
          <wp:anchor distT="0" distB="0" distL="114300" distR="114300" simplePos="0" relativeHeight="251662336" behindDoc="0" locked="0" layoutInCell="1" allowOverlap="1">
            <wp:simplePos x="0" y="0"/>
            <wp:positionH relativeFrom="column">
              <wp:posOffset>52070</wp:posOffset>
            </wp:positionH>
            <wp:positionV relativeFrom="paragraph">
              <wp:posOffset>78105</wp:posOffset>
            </wp:positionV>
            <wp:extent cx="1454150" cy="1697990"/>
            <wp:effectExtent l="0" t="0" r="0" b="0"/>
            <wp:wrapNone/>
            <wp:docPr id="3" name="Picture 3" descr="http://www.kvsangathan.nic.in/AppImage/kv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kvsangathan.nic.in/AppImage/kvslogo.jpg"/>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454150" cy="1697990"/>
                    </a:xfrm>
                    <a:prstGeom prst="rect">
                      <a:avLst/>
                    </a:prstGeom>
                    <a:noFill/>
                    <a:ln>
                      <a:noFill/>
                    </a:ln>
                  </pic:spPr>
                </pic:pic>
              </a:graphicData>
            </a:graphic>
          </wp:anchor>
        </w:drawing>
      </w:r>
    </w:p>
    <w:p w:rsidR="0056073A" w:rsidRPr="000F0814" w:rsidRDefault="0056073A" w:rsidP="0056073A">
      <w:pPr>
        <w:pStyle w:val="NoSpacing"/>
        <w:jc w:val="right"/>
        <w:rPr>
          <w:rFonts w:ascii="Kruti Dev 010" w:hAnsi="Kruti Dev 010"/>
          <w:b/>
          <w:bCs/>
          <w:sz w:val="32"/>
          <w:szCs w:val="32"/>
        </w:rPr>
      </w:pPr>
      <w:proofErr w:type="spellStart"/>
      <w:proofErr w:type="gramStart"/>
      <w:r w:rsidRPr="000F0814">
        <w:rPr>
          <w:rFonts w:ascii="Kruti Dev 010" w:hAnsi="Kruti Dev 010"/>
          <w:b/>
          <w:bCs/>
          <w:sz w:val="32"/>
          <w:szCs w:val="32"/>
        </w:rPr>
        <w:t>dsUnzh</w:t>
      </w:r>
      <w:proofErr w:type="spellEnd"/>
      <w:proofErr w:type="gramEnd"/>
      <w:r w:rsidRPr="000F0814">
        <w:rPr>
          <w:rFonts w:ascii="Kruti Dev 010" w:hAnsi="Kruti Dev 010"/>
          <w:b/>
          <w:bCs/>
          <w:sz w:val="32"/>
          <w:szCs w:val="32"/>
        </w:rPr>
        <w:t xml:space="preserve">; </w:t>
      </w:r>
      <w:proofErr w:type="spellStart"/>
      <w:r w:rsidRPr="000F0814">
        <w:rPr>
          <w:rFonts w:ascii="Kruti Dev 010" w:hAnsi="Kruti Dev 010"/>
          <w:b/>
          <w:bCs/>
          <w:sz w:val="32"/>
          <w:szCs w:val="32"/>
        </w:rPr>
        <w:t>fo|ky</w:t>
      </w:r>
      <w:proofErr w:type="spellEnd"/>
      <w:r w:rsidRPr="000F0814">
        <w:rPr>
          <w:rFonts w:ascii="Kruti Dev 010" w:hAnsi="Kruti Dev 010"/>
          <w:b/>
          <w:bCs/>
          <w:sz w:val="32"/>
          <w:szCs w:val="32"/>
        </w:rPr>
        <w:t xml:space="preserve">; </w:t>
      </w:r>
      <w:proofErr w:type="spellStart"/>
      <w:r w:rsidRPr="000F0814">
        <w:rPr>
          <w:rFonts w:ascii="Kruti Dev 010" w:hAnsi="Kruti Dev 010"/>
          <w:b/>
          <w:bCs/>
          <w:sz w:val="32"/>
          <w:szCs w:val="32"/>
        </w:rPr>
        <w:t>laxBu</w:t>
      </w:r>
      <w:proofErr w:type="spellEnd"/>
    </w:p>
    <w:p w:rsidR="0056073A" w:rsidRDefault="0056073A" w:rsidP="0056073A">
      <w:pPr>
        <w:pStyle w:val="NoSpacing"/>
        <w:jc w:val="right"/>
        <w:rPr>
          <w:rFonts w:ascii="Kruti Dev 010" w:hAnsi="Kruti Dev 010"/>
          <w:b/>
          <w:bCs/>
          <w:sz w:val="32"/>
          <w:szCs w:val="32"/>
        </w:rPr>
      </w:pPr>
      <w:r w:rsidRPr="00281D29">
        <w:rPr>
          <w:rFonts w:ascii="Kruti Dev 010" w:hAnsi="Kruti Dev 010"/>
          <w:b/>
          <w:bCs/>
          <w:sz w:val="32"/>
          <w:szCs w:val="32"/>
        </w:rPr>
        <w:t xml:space="preserve">18 </w:t>
      </w:r>
      <w:proofErr w:type="spellStart"/>
      <w:r w:rsidRPr="00281D29">
        <w:rPr>
          <w:rFonts w:ascii="Kruti Dev 010" w:hAnsi="Kruti Dev 010"/>
          <w:b/>
          <w:bCs/>
          <w:sz w:val="32"/>
          <w:szCs w:val="32"/>
        </w:rPr>
        <w:t>laLFkkxr</w:t>
      </w:r>
      <w:proofErr w:type="spellEnd"/>
      <w:r w:rsidRPr="00281D29">
        <w:rPr>
          <w:rFonts w:ascii="Kruti Dev 010" w:hAnsi="Kruti Dev 010"/>
          <w:b/>
          <w:bCs/>
          <w:sz w:val="32"/>
          <w:szCs w:val="32"/>
        </w:rPr>
        <w:t xml:space="preserve"> {</w:t>
      </w:r>
      <w:proofErr w:type="spellStart"/>
      <w:r w:rsidRPr="00281D29">
        <w:rPr>
          <w:rFonts w:ascii="Kruti Dev 010" w:hAnsi="Kruti Dev 010"/>
          <w:b/>
          <w:bCs/>
          <w:sz w:val="32"/>
          <w:szCs w:val="32"/>
        </w:rPr>
        <w:t>ks</w:t>
      </w:r>
      <w:proofErr w:type="spellEnd"/>
      <w:r w:rsidRPr="00281D29">
        <w:rPr>
          <w:rFonts w:ascii="Kruti Dev 010" w:hAnsi="Kruti Dev 010"/>
          <w:b/>
          <w:bCs/>
          <w:sz w:val="32"/>
          <w:szCs w:val="32"/>
        </w:rPr>
        <w:t>=] “</w:t>
      </w:r>
      <w:proofErr w:type="spellStart"/>
      <w:r w:rsidRPr="00281D29">
        <w:rPr>
          <w:rFonts w:ascii="Kruti Dev 010" w:hAnsi="Kruti Dev 010"/>
          <w:b/>
          <w:bCs/>
          <w:sz w:val="32"/>
          <w:szCs w:val="32"/>
        </w:rPr>
        <w:t>kghnthr</w:t>
      </w:r>
      <w:proofErr w:type="spellEnd"/>
      <w:r w:rsidRPr="00281D29">
        <w:rPr>
          <w:rFonts w:ascii="Kruti Dev 010" w:hAnsi="Kruti Dev 010"/>
          <w:b/>
          <w:bCs/>
          <w:sz w:val="32"/>
          <w:szCs w:val="32"/>
        </w:rPr>
        <w:t xml:space="preserve"> flag </w:t>
      </w:r>
      <w:proofErr w:type="spellStart"/>
      <w:r w:rsidRPr="00281D29">
        <w:rPr>
          <w:rFonts w:ascii="Kruti Dev 010" w:hAnsi="Kruti Dev 010"/>
          <w:b/>
          <w:bCs/>
          <w:sz w:val="32"/>
          <w:szCs w:val="32"/>
        </w:rPr>
        <w:t>ekxZ</w:t>
      </w:r>
      <w:proofErr w:type="spellEnd"/>
    </w:p>
    <w:p w:rsidR="0056073A" w:rsidRPr="00281D29" w:rsidRDefault="0056073A" w:rsidP="0056073A">
      <w:pPr>
        <w:pStyle w:val="NoSpacing"/>
        <w:jc w:val="right"/>
        <w:rPr>
          <w:b/>
          <w:bCs/>
          <w:sz w:val="20"/>
        </w:rPr>
      </w:pPr>
      <w:proofErr w:type="spellStart"/>
      <w:proofErr w:type="gramStart"/>
      <w:r w:rsidRPr="00281D29">
        <w:rPr>
          <w:rFonts w:ascii="Kruti Dev 010" w:hAnsi="Kruti Dev 010"/>
          <w:b/>
          <w:bCs/>
          <w:sz w:val="32"/>
          <w:szCs w:val="32"/>
        </w:rPr>
        <w:t>ubZfnYyh</w:t>
      </w:r>
      <w:proofErr w:type="spellEnd"/>
      <w:proofErr w:type="gramEnd"/>
      <w:r>
        <w:rPr>
          <w:rFonts w:ascii="Kruti Dev 010" w:hAnsi="Kruti Dev 010"/>
          <w:b/>
          <w:bCs/>
          <w:sz w:val="32"/>
          <w:szCs w:val="32"/>
        </w:rPr>
        <w:t>&amp;</w:t>
      </w:r>
      <w:r w:rsidRPr="00281D29">
        <w:rPr>
          <w:rFonts w:ascii="Kruti Dev 010" w:hAnsi="Kruti Dev 010"/>
          <w:b/>
          <w:bCs/>
          <w:sz w:val="32"/>
          <w:szCs w:val="32"/>
        </w:rPr>
        <w:t xml:space="preserve"> 110016</w:t>
      </w:r>
      <w:r w:rsidRPr="00BD38B6">
        <w:tab/>
      </w:r>
      <w:r w:rsidRPr="00281D29">
        <w:rPr>
          <w:b/>
          <w:bCs/>
          <w:sz w:val="20"/>
        </w:rPr>
        <w:t>KENDRIYA VIDYALAYA SANGATHAN (HQ)</w:t>
      </w:r>
    </w:p>
    <w:p w:rsidR="0056073A" w:rsidRPr="00281D29" w:rsidRDefault="0056073A" w:rsidP="0056073A">
      <w:pPr>
        <w:pStyle w:val="NoSpacing"/>
        <w:jc w:val="right"/>
        <w:rPr>
          <w:b/>
          <w:bCs/>
          <w:sz w:val="20"/>
        </w:rPr>
      </w:pPr>
      <w:r w:rsidRPr="00281D29">
        <w:rPr>
          <w:b/>
          <w:bCs/>
          <w:sz w:val="20"/>
        </w:rPr>
        <w:t>18, INSTITUTIONAL AREA, SHAHEED JEET SINGH MARG,</w:t>
      </w:r>
    </w:p>
    <w:p w:rsidR="0056073A" w:rsidRPr="00281D29" w:rsidRDefault="0056073A" w:rsidP="0056073A">
      <w:pPr>
        <w:pStyle w:val="NoSpacing"/>
        <w:jc w:val="right"/>
        <w:rPr>
          <w:b/>
          <w:bCs/>
          <w:sz w:val="20"/>
        </w:rPr>
      </w:pPr>
      <w:r w:rsidRPr="00281D29">
        <w:rPr>
          <w:b/>
          <w:bCs/>
          <w:sz w:val="20"/>
        </w:rPr>
        <w:t>NEW DELHI-110016</w:t>
      </w:r>
    </w:p>
    <w:p w:rsidR="0056073A" w:rsidRPr="00BD38B6" w:rsidRDefault="0056073A" w:rsidP="0056073A">
      <w:pPr>
        <w:pStyle w:val="NoSpacing"/>
        <w:jc w:val="right"/>
        <w:rPr>
          <w:rFonts w:ascii="Mangal" w:hAnsi="Mangal"/>
          <w:b/>
          <w:bCs/>
          <w:lang w:val="en-IN"/>
        </w:rPr>
      </w:pPr>
      <w:r w:rsidRPr="00BD38B6">
        <w:rPr>
          <w:rFonts w:ascii="Mangal" w:hAnsi="Mangal" w:cs="Mangal" w:hint="cs"/>
          <w:b/>
          <w:bCs/>
          <w:cs/>
          <w:lang w:val="en-IN" w:bidi="hi-IN"/>
        </w:rPr>
        <w:t>दूरभाष</w:t>
      </w:r>
      <w:r w:rsidRPr="00BD38B6">
        <w:rPr>
          <w:rFonts w:ascii="Mangal" w:hAnsi="Mangal" w:hint="cs"/>
          <w:b/>
          <w:bCs/>
          <w:rtl/>
          <w:cs/>
          <w:lang w:val="en-IN"/>
        </w:rPr>
        <w:t xml:space="preserve">/ </w:t>
      </w:r>
      <w:r w:rsidRPr="00AB5C83">
        <w:rPr>
          <w:rFonts w:ascii="Tahoma" w:hAnsi="Tahoma"/>
          <w:b/>
          <w:bCs/>
          <w:lang w:val="en-IN"/>
        </w:rPr>
        <w:t>Tel</w:t>
      </w:r>
      <w:r w:rsidRPr="00BD38B6">
        <w:rPr>
          <w:rFonts w:ascii="Mangal" w:hAnsi="Mangal"/>
          <w:b/>
          <w:bCs/>
          <w:lang w:val="en-IN"/>
        </w:rPr>
        <w:t xml:space="preserve">-26858570, </w:t>
      </w:r>
      <w:r w:rsidRPr="00BD38B6">
        <w:rPr>
          <w:rFonts w:ascii="Mangal" w:hAnsi="Mangal" w:cs="Mangal" w:hint="cs"/>
          <w:b/>
          <w:bCs/>
          <w:cs/>
          <w:lang w:val="en-IN" w:bidi="hi-IN"/>
        </w:rPr>
        <w:t>फैक्स</w:t>
      </w:r>
      <w:r w:rsidRPr="00BD38B6">
        <w:rPr>
          <w:rFonts w:ascii="Mangal" w:hAnsi="Mangal" w:hint="cs"/>
          <w:b/>
          <w:bCs/>
          <w:rtl/>
          <w:cs/>
          <w:lang w:val="en-IN"/>
        </w:rPr>
        <w:t>/</w:t>
      </w:r>
      <w:r w:rsidRPr="00AB5C83">
        <w:rPr>
          <w:rFonts w:ascii="Tahoma" w:hAnsi="Tahoma"/>
          <w:b/>
          <w:bCs/>
          <w:lang w:val="en-IN"/>
        </w:rPr>
        <w:t>FAX-</w:t>
      </w:r>
      <w:r w:rsidRPr="00BD38B6">
        <w:rPr>
          <w:rFonts w:ascii="Mangal" w:hAnsi="Mangal"/>
          <w:b/>
          <w:bCs/>
          <w:lang w:val="en-IN"/>
        </w:rPr>
        <w:t>26514179</w:t>
      </w:r>
    </w:p>
    <w:p w:rsidR="0056073A" w:rsidRDefault="0056073A" w:rsidP="0056073A">
      <w:pPr>
        <w:ind w:left="-720" w:right="540"/>
        <w:jc w:val="both"/>
        <w:rPr>
          <w:rFonts w:ascii="Tahoma" w:hAnsi="Tahoma" w:cs="Tahoma"/>
        </w:rPr>
      </w:pPr>
      <w:r w:rsidRPr="00984B3F">
        <w:rPr>
          <w:rFonts w:ascii="Bookman Old Style" w:hAnsi="Bookman Old Style"/>
        </w:rPr>
        <w:tab/>
      </w:r>
    </w:p>
    <w:p w:rsidR="004C7E83" w:rsidRDefault="004C7E83" w:rsidP="00CE3504">
      <w:pPr>
        <w:pStyle w:val="NoSpacing"/>
        <w:jc w:val="center"/>
        <w:rPr>
          <w:rFonts w:ascii="Arial" w:hAnsi="Arial" w:cs="Arial"/>
          <w:b/>
          <w:bCs/>
          <w:sz w:val="24"/>
          <w:szCs w:val="24"/>
          <w:u w:val="single"/>
        </w:rPr>
      </w:pPr>
    </w:p>
    <w:p w:rsidR="00D810F2" w:rsidRPr="00D95CA1" w:rsidRDefault="0056073A" w:rsidP="00CE3504">
      <w:pPr>
        <w:pStyle w:val="NoSpacing"/>
        <w:jc w:val="center"/>
        <w:rPr>
          <w:rFonts w:ascii="Arial" w:hAnsi="Arial" w:cs="Arial"/>
          <w:b/>
          <w:bCs/>
          <w:sz w:val="24"/>
          <w:szCs w:val="24"/>
          <w:u w:val="single"/>
        </w:rPr>
      </w:pPr>
      <w:r w:rsidRPr="00D95CA1">
        <w:rPr>
          <w:rFonts w:ascii="Arial" w:hAnsi="Arial" w:cs="Arial"/>
          <w:b/>
          <w:bCs/>
          <w:sz w:val="24"/>
          <w:szCs w:val="24"/>
          <w:u w:val="single"/>
        </w:rPr>
        <w:t xml:space="preserve">Recruitment of Joint Commissioner (Finance) in Kendriya Vidyalaya Sangathan to be </w:t>
      </w:r>
      <w:r w:rsidR="00CE3504">
        <w:rPr>
          <w:rFonts w:ascii="Arial" w:hAnsi="Arial" w:cs="Arial"/>
          <w:b/>
          <w:bCs/>
          <w:sz w:val="24"/>
          <w:szCs w:val="24"/>
          <w:u w:val="single"/>
        </w:rPr>
        <w:t>f</w:t>
      </w:r>
      <w:r w:rsidRPr="00D95CA1">
        <w:rPr>
          <w:rFonts w:ascii="Arial" w:hAnsi="Arial" w:cs="Arial"/>
          <w:b/>
          <w:bCs/>
          <w:sz w:val="24"/>
          <w:szCs w:val="24"/>
          <w:u w:val="single"/>
        </w:rPr>
        <w:t xml:space="preserve">illed through </w:t>
      </w:r>
      <w:r w:rsidR="00D95CA1">
        <w:rPr>
          <w:rFonts w:ascii="Arial" w:hAnsi="Arial" w:cs="Arial"/>
          <w:b/>
          <w:bCs/>
          <w:sz w:val="24"/>
          <w:szCs w:val="24"/>
          <w:u w:val="single"/>
        </w:rPr>
        <w:t>D</w:t>
      </w:r>
      <w:r w:rsidRPr="00D95CA1">
        <w:rPr>
          <w:rFonts w:ascii="Arial" w:hAnsi="Arial" w:cs="Arial"/>
          <w:b/>
          <w:bCs/>
          <w:sz w:val="24"/>
          <w:szCs w:val="24"/>
          <w:u w:val="single"/>
        </w:rPr>
        <w:t xml:space="preserve">irect </w:t>
      </w:r>
      <w:r w:rsidR="00D95CA1">
        <w:rPr>
          <w:rFonts w:ascii="Arial" w:hAnsi="Arial" w:cs="Arial"/>
          <w:b/>
          <w:bCs/>
          <w:sz w:val="24"/>
          <w:szCs w:val="24"/>
          <w:u w:val="single"/>
        </w:rPr>
        <w:t>R</w:t>
      </w:r>
      <w:r w:rsidRPr="00D95CA1">
        <w:rPr>
          <w:rFonts w:ascii="Arial" w:hAnsi="Arial" w:cs="Arial"/>
          <w:b/>
          <w:bCs/>
          <w:sz w:val="24"/>
          <w:szCs w:val="24"/>
          <w:u w:val="single"/>
        </w:rPr>
        <w:t xml:space="preserve">ecruitment </w:t>
      </w:r>
    </w:p>
    <w:p w:rsidR="00D810F2" w:rsidRPr="00D95CA1" w:rsidRDefault="00D810F2" w:rsidP="000874C2">
      <w:pPr>
        <w:pStyle w:val="NoSpacing"/>
        <w:jc w:val="center"/>
        <w:rPr>
          <w:rFonts w:ascii="Arial" w:hAnsi="Arial" w:cs="Arial"/>
          <w:b/>
          <w:bCs/>
          <w:sz w:val="24"/>
          <w:szCs w:val="24"/>
          <w:u w:val="single"/>
        </w:rPr>
      </w:pPr>
    </w:p>
    <w:p w:rsidR="000874C2" w:rsidRPr="00D810F2" w:rsidRDefault="00E51D41" w:rsidP="00DC5FFB">
      <w:pPr>
        <w:pStyle w:val="NoSpacing"/>
        <w:jc w:val="both"/>
        <w:rPr>
          <w:rFonts w:ascii="Arial" w:hAnsi="Arial" w:cs="Arial"/>
          <w:sz w:val="24"/>
          <w:szCs w:val="24"/>
        </w:rPr>
      </w:pPr>
      <w:r>
        <w:rPr>
          <w:rFonts w:ascii="Arial" w:hAnsi="Arial" w:cs="Arial"/>
          <w:sz w:val="24"/>
          <w:szCs w:val="24"/>
        </w:rPr>
        <w:tab/>
      </w:r>
      <w:r w:rsidR="000874C2" w:rsidRPr="00D810F2">
        <w:rPr>
          <w:rFonts w:ascii="Arial" w:hAnsi="Arial" w:cs="Arial"/>
          <w:sz w:val="24"/>
          <w:szCs w:val="24"/>
        </w:rPr>
        <w:t xml:space="preserve">The Kendriya Vidyalaya Sangathan, an </w:t>
      </w:r>
      <w:r w:rsidR="0056073A">
        <w:rPr>
          <w:rFonts w:ascii="Arial" w:hAnsi="Arial" w:cs="Arial"/>
          <w:sz w:val="24"/>
          <w:szCs w:val="24"/>
        </w:rPr>
        <w:t>a</w:t>
      </w:r>
      <w:r w:rsidR="000874C2" w:rsidRPr="00D810F2">
        <w:rPr>
          <w:rFonts w:ascii="Arial" w:hAnsi="Arial" w:cs="Arial"/>
          <w:sz w:val="24"/>
          <w:szCs w:val="24"/>
        </w:rPr>
        <w:t xml:space="preserve">utonomous organization under the Ministry of Human Resource Development, Govt. of India invites applications for direct recruitment of one post of Joint Commissioner (Finance) in Kendriya Vidyalaya Sangathan (HQ), New Delhi in the Pay </w:t>
      </w:r>
      <w:r w:rsidR="00E20EE4">
        <w:rPr>
          <w:rFonts w:ascii="Arial" w:hAnsi="Arial" w:cs="Arial"/>
          <w:sz w:val="24"/>
          <w:szCs w:val="24"/>
        </w:rPr>
        <w:t>Level -13</w:t>
      </w:r>
      <w:r w:rsidR="00DC5FFB">
        <w:rPr>
          <w:rFonts w:ascii="Arial" w:hAnsi="Arial" w:cs="Arial"/>
          <w:sz w:val="24"/>
          <w:szCs w:val="24"/>
        </w:rPr>
        <w:t xml:space="preserve"> </w:t>
      </w:r>
      <w:r w:rsidR="0056073A">
        <w:rPr>
          <w:rFonts w:ascii="Arial" w:hAnsi="Arial" w:cs="Arial"/>
          <w:sz w:val="24"/>
          <w:szCs w:val="24"/>
        </w:rPr>
        <w:t>(</w:t>
      </w:r>
      <w:r w:rsidR="00E20EE4">
        <w:rPr>
          <w:rFonts w:ascii="Arial" w:hAnsi="Arial" w:cs="Arial"/>
          <w:sz w:val="24"/>
          <w:szCs w:val="24"/>
        </w:rPr>
        <w:t>Rs.123100-215900/-</w:t>
      </w:r>
      <w:r w:rsidR="0056073A">
        <w:rPr>
          <w:rFonts w:ascii="Arial" w:hAnsi="Arial" w:cs="Arial"/>
          <w:sz w:val="24"/>
          <w:szCs w:val="24"/>
        </w:rPr>
        <w:t xml:space="preserve">) plus allowances applicable to KVS rules </w:t>
      </w:r>
      <w:r w:rsidR="000874C2" w:rsidRPr="00D810F2">
        <w:rPr>
          <w:rFonts w:ascii="Arial" w:hAnsi="Arial" w:cs="Arial"/>
          <w:sz w:val="24"/>
          <w:szCs w:val="24"/>
        </w:rPr>
        <w:t xml:space="preserve"> as per qualification, experience and age as under.</w:t>
      </w:r>
    </w:p>
    <w:p w:rsidR="000874C2" w:rsidRPr="00D810F2" w:rsidRDefault="000874C2" w:rsidP="000874C2">
      <w:pPr>
        <w:pStyle w:val="NoSpacing"/>
        <w:jc w:val="both"/>
        <w:rPr>
          <w:rFonts w:ascii="Arial" w:hAnsi="Arial" w:cs="Arial"/>
          <w:sz w:val="24"/>
          <w:szCs w:val="24"/>
        </w:rPr>
      </w:pPr>
    </w:p>
    <w:p w:rsidR="000874C2" w:rsidRPr="00D810F2" w:rsidRDefault="000874C2" w:rsidP="000874C2">
      <w:pPr>
        <w:pStyle w:val="NoSpacing"/>
        <w:jc w:val="both"/>
        <w:rPr>
          <w:rFonts w:ascii="Arial" w:hAnsi="Arial" w:cs="Arial"/>
          <w:b/>
          <w:bCs/>
          <w:sz w:val="24"/>
          <w:szCs w:val="24"/>
          <w:u w:val="single"/>
        </w:rPr>
      </w:pPr>
      <w:r w:rsidRPr="00D810F2">
        <w:rPr>
          <w:rFonts w:ascii="Arial" w:hAnsi="Arial" w:cs="Arial"/>
          <w:b/>
          <w:bCs/>
          <w:sz w:val="24"/>
          <w:szCs w:val="24"/>
          <w:u w:val="single"/>
        </w:rPr>
        <w:t>Essential:</w:t>
      </w:r>
    </w:p>
    <w:p w:rsidR="000874C2" w:rsidRPr="00D810F2" w:rsidRDefault="000874C2" w:rsidP="000874C2">
      <w:pPr>
        <w:pStyle w:val="NoSpacing"/>
        <w:jc w:val="both"/>
        <w:rPr>
          <w:rFonts w:ascii="Arial" w:hAnsi="Arial" w:cs="Arial"/>
          <w:sz w:val="24"/>
          <w:szCs w:val="24"/>
        </w:rPr>
      </w:pPr>
    </w:p>
    <w:p w:rsidR="000874C2" w:rsidRPr="00D810F2" w:rsidRDefault="000874C2" w:rsidP="000874C2">
      <w:pPr>
        <w:pStyle w:val="NoSpacing"/>
        <w:numPr>
          <w:ilvl w:val="0"/>
          <w:numId w:val="1"/>
        </w:numPr>
        <w:jc w:val="both"/>
        <w:rPr>
          <w:rFonts w:ascii="Arial" w:hAnsi="Arial" w:cs="Arial"/>
          <w:sz w:val="24"/>
          <w:szCs w:val="24"/>
        </w:rPr>
      </w:pPr>
      <w:r w:rsidRPr="00D810F2">
        <w:rPr>
          <w:rFonts w:ascii="Arial" w:hAnsi="Arial" w:cs="Arial"/>
          <w:sz w:val="24"/>
          <w:szCs w:val="24"/>
        </w:rPr>
        <w:t>Degree of recognized University.</w:t>
      </w:r>
    </w:p>
    <w:p w:rsidR="000874C2" w:rsidRPr="00D810F2" w:rsidRDefault="000874C2" w:rsidP="00237855">
      <w:pPr>
        <w:pStyle w:val="NoSpacing"/>
        <w:numPr>
          <w:ilvl w:val="0"/>
          <w:numId w:val="1"/>
        </w:numPr>
        <w:jc w:val="both"/>
        <w:rPr>
          <w:rFonts w:ascii="Arial" w:hAnsi="Arial" w:cs="Arial"/>
          <w:sz w:val="24"/>
          <w:szCs w:val="24"/>
        </w:rPr>
      </w:pPr>
      <w:r w:rsidRPr="00D810F2">
        <w:rPr>
          <w:rFonts w:ascii="Arial" w:hAnsi="Arial" w:cs="Arial"/>
          <w:sz w:val="24"/>
          <w:szCs w:val="24"/>
        </w:rPr>
        <w:t xml:space="preserve">15 years’ </w:t>
      </w:r>
      <w:proofErr w:type="gramStart"/>
      <w:r w:rsidRPr="00D810F2">
        <w:rPr>
          <w:rFonts w:ascii="Arial" w:hAnsi="Arial" w:cs="Arial"/>
          <w:sz w:val="24"/>
          <w:szCs w:val="24"/>
        </w:rPr>
        <w:t>experience in budget/accounts work</w:t>
      </w:r>
      <w:proofErr w:type="gramEnd"/>
      <w:r w:rsidRPr="00D810F2">
        <w:rPr>
          <w:rFonts w:ascii="Arial" w:hAnsi="Arial" w:cs="Arial"/>
          <w:sz w:val="24"/>
          <w:szCs w:val="24"/>
        </w:rPr>
        <w:t xml:space="preserve"> out of which at least 10 years in a senior supervisory Level.</w:t>
      </w:r>
    </w:p>
    <w:p w:rsidR="000874C2" w:rsidRPr="00D810F2" w:rsidRDefault="000874C2" w:rsidP="000874C2">
      <w:pPr>
        <w:pStyle w:val="NoSpacing"/>
        <w:ind w:left="360"/>
        <w:jc w:val="both"/>
        <w:rPr>
          <w:rFonts w:ascii="Arial" w:hAnsi="Arial" w:cs="Arial"/>
          <w:sz w:val="24"/>
          <w:szCs w:val="24"/>
        </w:rPr>
      </w:pPr>
    </w:p>
    <w:p w:rsidR="000874C2" w:rsidRPr="00D810F2" w:rsidRDefault="000874C2" w:rsidP="00E51D41">
      <w:pPr>
        <w:pStyle w:val="NoSpacing"/>
        <w:ind w:left="1440" w:hanging="1350"/>
        <w:jc w:val="both"/>
        <w:rPr>
          <w:rFonts w:ascii="Arial" w:hAnsi="Arial" w:cs="Arial"/>
          <w:sz w:val="24"/>
          <w:szCs w:val="24"/>
        </w:rPr>
      </w:pPr>
      <w:r w:rsidRPr="00E51D41">
        <w:rPr>
          <w:rFonts w:ascii="Arial" w:hAnsi="Arial" w:cs="Arial"/>
          <w:b/>
          <w:bCs/>
          <w:sz w:val="24"/>
          <w:szCs w:val="24"/>
        </w:rPr>
        <w:t xml:space="preserve">Age Limit: </w:t>
      </w:r>
      <w:r w:rsidRPr="00D810F2">
        <w:rPr>
          <w:rFonts w:ascii="Arial" w:hAnsi="Arial" w:cs="Arial"/>
          <w:sz w:val="24"/>
          <w:szCs w:val="24"/>
        </w:rPr>
        <w:t xml:space="preserve">50 years (by the last date of submission of application). But no age bar in the case of employees of the Kendriya Vidyalaya Sangathan. Age relaxation for </w:t>
      </w:r>
      <w:r w:rsidR="00E20EE4">
        <w:rPr>
          <w:rFonts w:ascii="Arial" w:hAnsi="Arial" w:cs="Arial"/>
          <w:sz w:val="24"/>
          <w:szCs w:val="24"/>
        </w:rPr>
        <w:t>OBC/</w:t>
      </w:r>
      <w:r w:rsidRPr="00D810F2">
        <w:rPr>
          <w:rFonts w:ascii="Arial" w:hAnsi="Arial" w:cs="Arial"/>
          <w:sz w:val="24"/>
          <w:szCs w:val="24"/>
        </w:rPr>
        <w:t>SC/ST as applicable under the Govt. of India Rules would be applicable.</w:t>
      </w:r>
    </w:p>
    <w:p w:rsidR="000874C2" w:rsidRPr="00D810F2" w:rsidRDefault="000874C2" w:rsidP="00E51D41">
      <w:pPr>
        <w:pStyle w:val="NoSpacing"/>
        <w:ind w:left="1620" w:hanging="1620"/>
        <w:jc w:val="both"/>
        <w:rPr>
          <w:rFonts w:ascii="Arial" w:hAnsi="Arial" w:cs="Arial"/>
          <w:sz w:val="24"/>
          <w:szCs w:val="24"/>
        </w:rPr>
      </w:pPr>
    </w:p>
    <w:p w:rsidR="000874C2" w:rsidRPr="00D810F2" w:rsidRDefault="000874C2" w:rsidP="00D95CA1">
      <w:pPr>
        <w:pStyle w:val="NoSpacing"/>
        <w:numPr>
          <w:ilvl w:val="0"/>
          <w:numId w:val="2"/>
        </w:numPr>
        <w:ind w:left="90" w:firstLine="0"/>
        <w:jc w:val="both"/>
        <w:rPr>
          <w:rFonts w:ascii="Arial" w:hAnsi="Arial" w:cs="Arial"/>
          <w:sz w:val="24"/>
          <w:szCs w:val="24"/>
        </w:rPr>
      </w:pPr>
      <w:r w:rsidRPr="00D810F2">
        <w:rPr>
          <w:rFonts w:ascii="Arial" w:hAnsi="Arial" w:cs="Arial"/>
          <w:sz w:val="24"/>
          <w:szCs w:val="24"/>
        </w:rPr>
        <w:t xml:space="preserve">The Joint Commissioner (Finance) is to advise the Commissioner in financial accounting and audit and all policy matters relating to Finance preparation of Budget, Pay &amp; Allowances, Pension, submission of Annual Accounts, Audit Report. The incumbent shall be required to manage the affairs of the Kendriya Vidyalaya Sangathan Employees </w:t>
      </w:r>
      <w:r w:rsidR="00D95CA1">
        <w:rPr>
          <w:rFonts w:ascii="Arial" w:hAnsi="Arial" w:cs="Arial"/>
          <w:sz w:val="24"/>
          <w:szCs w:val="24"/>
        </w:rPr>
        <w:t>P</w:t>
      </w:r>
      <w:r w:rsidRPr="00D810F2">
        <w:rPr>
          <w:rFonts w:ascii="Arial" w:hAnsi="Arial" w:cs="Arial"/>
          <w:sz w:val="24"/>
          <w:szCs w:val="24"/>
        </w:rPr>
        <w:t xml:space="preserve">rovident Fund, Group Insurance Scheme etc. and also to function as the Secretary of the two Standing Committees </w:t>
      </w:r>
      <w:proofErr w:type="spellStart"/>
      <w:r w:rsidRPr="00D810F2">
        <w:rPr>
          <w:rFonts w:ascii="Arial" w:hAnsi="Arial" w:cs="Arial"/>
          <w:sz w:val="24"/>
          <w:szCs w:val="24"/>
        </w:rPr>
        <w:t>viz</w:t>
      </w:r>
      <w:proofErr w:type="spellEnd"/>
      <w:r w:rsidRPr="00D810F2">
        <w:rPr>
          <w:rFonts w:ascii="Arial" w:hAnsi="Arial" w:cs="Arial"/>
          <w:sz w:val="24"/>
          <w:szCs w:val="24"/>
        </w:rPr>
        <w:t xml:space="preserve"> (i) Finance Committee and (ii) Works Committee of the Sangathan. The candidates should possess necessary skills and experience of Finance/accounts works in a computerized environment.</w:t>
      </w:r>
    </w:p>
    <w:p w:rsidR="000874C2" w:rsidRPr="00D810F2" w:rsidRDefault="000874C2" w:rsidP="00E51D41">
      <w:pPr>
        <w:pStyle w:val="NoSpacing"/>
        <w:ind w:left="90"/>
        <w:jc w:val="both"/>
        <w:rPr>
          <w:rFonts w:ascii="Arial" w:hAnsi="Arial" w:cs="Arial"/>
          <w:sz w:val="24"/>
          <w:szCs w:val="24"/>
        </w:rPr>
      </w:pPr>
    </w:p>
    <w:p w:rsidR="00D95CA1" w:rsidRDefault="000874C2" w:rsidP="007F6100">
      <w:pPr>
        <w:pStyle w:val="NoSpacing"/>
        <w:numPr>
          <w:ilvl w:val="0"/>
          <w:numId w:val="2"/>
        </w:numPr>
        <w:ind w:left="90" w:firstLine="0"/>
        <w:jc w:val="both"/>
        <w:rPr>
          <w:rFonts w:ascii="Arial" w:hAnsi="Arial" w:cs="Arial"/>
          <w:sz w:val="24"/>
          <w:szCs w:val="24"/>
        </w:rPr>
      </w:pPr>
      <w:r w:rsidRPr="00D810F2">
        <w:rPr>
          <w:rFonts w:ascii="Arial" w:hAnsi="Arial" w:cs="Arial"/>
          <w:sz w:val="24"/>
          <w:szCs w:val="24"/>
        </w:rPr>
        <w:t>The officer selected will be posted at the Kendriya Vidyalaya Sangathan (H</w:t>
      </w:r>
      <w:r w:rsidR="00D95CA1">
        <w:rPr>
          <w:rFonts w:ascii="Arial" w:hAnsi="Arial" w:cs="Arial"/>
          <w:sz w:val="24"/>
          <w:szCs w:val="24"/>
        </w:rPr>
        <w:t>Q)</w:t>
      </w:r>
      <w:r w:rsidRPr="00D810F2">
        <w:rPr>
          <w:rFonts w:ascii="Arial" w:hAnsi="Arial" w:cs="Arial"/>
          <w:sz w:val="24"/>
          <w:szCs w:val="24"/>
        </w:rPr>
        <w:t xml:space="preserve"> New Delhi</w:t>
      </w:r>
      <w:r w:rsidR="00F916EB">
        <w:rPr>
          <w:rFonts w:ascii="Arial" w:hAnsi="Arial" w:cs="Arial"/>
          <w:sz w:val="24"/>
          <w:szCs w:val="24"/>
        </w:rPr>
        <w:t>.  He</w:t>
      </w:r>
      <w:r w:rsidR="00D95CA1">
        <w:rPr>
          <w:rFonts w:ascii="Arial" w:hAnsi="Arial" w:cs="Arial"/>
          <w:sz w:val="24"/>
          <w:szCs w:val="24"/>
        </w:rPr>
        <w:t xml:space="preserve"> is entitled for Type-V accommodation; however in the eventually of non-availability of accommodation, HRA shall be payable as per rules.</w:t>
      </w:r>
    </w:p>
    <w:p w:rsidR="00D95CA1" w:rsidRDefault="00D95CA1" w:rsidP="00D95CA1">
      <w:pPr>
        <w:pStyle w:val="NoSpacing"/>
        <w:jc w:val="both"/>
        <w:rPr>
          <w:rFonts w:ascii="Arial" w:hAnsi="Arial" w:cs="Arial"/>
          <w:sz w:val="24"/>
          <w:szCs w:val="24"/>
        </w:rPr>
      </w:pPr>
    </w:p>
    <w:p w:rsidR="00D95CA1" w:rsidRDefault="00D95CA1" w:rsidP="00A72AE5">
      <w:pPr>
        <w:pStyle w:val="NoSpacing"/>
        <w:numPr>
          <w:ilvl w:val="0"/>
          <w:numId w:val="2"/>
        </w:numPr>
        <w:ind w:left="90" w:firstLine="0"/>
        <w:jc w:val="both"/>
        <w:rPr>
          <w:rFonts w:ascii="Arial" w:hAnsi="Arial" w:cs="Arial"/>
          <w:sz w:val="24"/>
          <w:szCs w:val="24"/>
        </w:rPr>
      </w:pPr>
      <w:r>
        <w:rPr>
          <w:rFonts w:ascii="Arial" w:hAnsi="Arial" w:cs="Arial"/>
          <w:sz w:val="24"/>
          <w:szCs w:val="24"/>
        </w:rPr>
        <w:t>The applications shall be scrutinized and eligible candidates shall be called for interview at Delhi.</w:t>
      </w:r>
      <w:r w:rsidR="004C7E83">
        <w:rPr>
          <w:rFonts w:ascii="Arial" w:hAnsi="Arial" w:cs="Arial"/>
          <w:sz w:val="24"/>
          <w:szCs w:val="24"/>
        </w:rPr>
        <w:t xml:space="preserve"> </w:t>
      </w:r>
      <w:r w:rsidR="00A72AE5">
        <w:rPr>
          <w:rFonts w:ascii="Arial" w:hAnsi="Arial" w:cs="Arial"/>
          <w:sz w:val="24"/>
          <w:szCs w:val="24"/>
        </w:rPr>
        <w:t>No TA/DA will be paid to the candidates for attending the interview.</w:t>
      </w:r>
    </w:p>
    <w:p w:rsidR="000874C2" w:rsidRPr="00D810F2" w:rsidRDefault="000874C2" w:rsidP="000874C2">
      <w:pPr>
        <w:pStyle w:val="NoSpacing"/>
        <w:ind w:left="720"/>
        <w:jc w:val="both"/>
        <w:rPr>
          <w:rFonts w:ascii="Arial" w:hAnsi="Arial" w:cs="Arial"/>
          <w:sz w:val="24"/>
          <w:szCs w:val="24"/>
        </w:rPr>
      </w:pPr>
    </w:p>
    <w:p w:rsidR="000874C2" w:rsidRPr="00A56E39" w:rsidRDefault="00D95CA1" w:rsidP="004C7E83">
      <w:pPr>
        <w:pStyle w:val="NoSpacing"/>
        <w:ind w:left="180"/>
        <w:jc w:val="both"/>
        <w:rPr>
          <w:rFonts w:ascii="Arial" w:hAnsi="Arial" w:cs="Arial"/>
          <w:b/>
          <w:bCs/>
          <w:sz w:val="24"/>
          <w:szCs w:val="24"/>
        </w:rPr>
      </w:pPr>
      <w:r>
        <w:rPr>
          <w:rFonts w:ascii="Arial" w:hAnsi="Arial" w:cs="Arial"/>
          <w:sz w:val="24"/>
          <w:szCs w:val="24"/>
        </w:rPr>
        <w:t>4</w:t>
      </w:r>
      <w:r w:rsidR="00E51D41">
        <w:rPr>
          <w:rFonts w:ascii="Arial" w:hAnsi="Arial" w:cs="Arial"/>
          <w:sz w:val="24"/>
          <w:szCs w:val="24"/>
        </w:rPr>
        <w:t>.</w:t>
      </w:r>
      <w:r w:rsidR="00E51D41">
        <w:rPr>
          <w:rFonts w:ascii="Arial" w:hAnsi="Arial" w:cs="Arial"/>
          <w:sz w:val="24"/>
          <w:szCs w:val="24"/>
        </w:rPr>
        <w:tab/>
      </w:r>
      <w:r w:rsidR="000874C2" w:rsidRPr="00A56E39">
        <w:rPr>
          <w:rFonts w:ascii="Arial" w:hAnsi="Arial" w:cs="Arial"/>
          <w:sz w:val="24"/>
          <w:szCs w:val="24"/>
        </w:rPr>
        <w:t>Eligible candidate</w:t>
      </w:r>
      <w:r>
        <w:rPr>
          <w:rFonts w:ascii="Arial" w:hAnsi="Arial" w:cs="Arial"/>
          <w:sz w:val="24"/>
          <w:szCs w:val="24"/>
        </w:rPr>
        <w:t>s</w:t>
      </w:r>
      <w:r w:rsidR="000874C2" w:rsidRPr="00A56E39">
        <w:rPr>
          <w:rFonts w:ascii="Arial" w:hAnsi="Arial" w:cs="Arial"/>
          <w:sz w:val="24"/>
          <w:szCs w:val="24"/>
        </w:rPr>
        <w:t xml:space="preserve"> should submit their applications through proper channel in the prescribed proforma along with a demand draft of Rs.</w:t>
      </w:r>
      <w:r w:rsidR="00E20EE4" w:rsidRPr="00A56E39">
        <w:rPr>
          <w:rFonts w:ascii="Arial" w:hAnsi="Arial" w:cs="Arial"/>
          <w:sz w:val="24"/>
          <w:szCs w:val="24"/>
        </w:rPr>
        <w:t>1</w:t>
      </w:r>
      <w:r w:rsidR="000874C2" w:rsidRPr="00A56E39">
        <w:rPr>
          <w:rFonts w:ascii="Arial" w:hAnsi="Arial" w:cs="Arial"/>
          <w:sz w:val="24"/>
          <w:szCs w:val="24"/>
        </w:rPr>
        <w:t xml:space="preserve">500/- (Rupees </w:t>
      </w:r>
      <w:r w:rsidR="00F916EB">
        <w:rPr>
          <w:rFonts w:ascii="Arial" w:hAnsi="Arial" w:cs="Arial"/>
          <w:sz w:val="24"/>
          <w:szCs w:val="24"/>
        </w:rPr>
        <w:t>Fifteen H</w:t>
      </w:r>
      <w:r w:rsidR="000874C2" w:rsidRPr="00A56E39">
        <w:rPr>
          <w:rFonts w:ascii="Arial" w:hAnsi="Arial" w:cs="Arial"/>
          <w:sz w:val="24"/>
          <w:szCs w:val="24"/>
        </w:rPr>
        <w:t xml:space="preserve">undred only) drawn in favour of </w:t>
      </w:r>
      <w:r>
        <w:rPr>
          <w:rFonts w:ascii="Arial" w:hAnsi="Arial" w:cs="Arial"/>
          <w:sz w:val="24"/>
          <w:szCs w:val="24"/>
        </w:rPr>
        <w:t>‘</w:t>
      </w:r>
      <w:r w:rsidR="000874C2" w:rsidRPr="00A56E39">
        <w:rPr>
          <w:rFonts w:ascii="Arial" w:hAnsi="Arial" w:cs="Arial"/>
          <w:b/>
          <w:bCs/>
          <w:sz w:val="24"/>
          <w:szCs w:val="24"/>
        </w:rPr>
        <w:t>KENDRIYA VIDYALAYA SANGATHAN</w:t>
      </w:r>
      <w:r>
        <w:rPr>
          <w:rFonts w:ascii="Arial" w:hAnsi="Arial" w:cs="Arial"/>
          <w:b/>
          <w:bCs/>
          <w:sz w:val="24"/>
          <w:szCs w:val="24"/>
        </w:rPr>
        <w:t>’</w:t>
      </w:r>
      <w:r w:rsidR="000874C2" w:rsidRPr="00D95CA1">
        <w:rPr>
          <w:rFonts w:ascii="Arial" w:hAnsi="Arial" w:cs="Arial"/>
          <w:sz w:val="24"/>
          <w:szCs w:val="24"/>
        </w:rPr>
        <w:t>payable at New Delhi</w:t>
      </w:r>
      <w:r w:rsidR="000874C2" w:rsidRPr="00A56E39">
        <w:rPr>
          <w:rFonts w:ascii="Arial" w:hAnsi="Arial" w:cs="Arial"/>
          <w:b/>
          <w:bCs/>
          <w:sz w:val="24"/>
          <w:szCs w:val="24"/>
        </w:rPr>
        <w:t xml:space="preserve"> (NO FEE IS REQUIRED TO BE PAID BY SC/ST CANDIDATES)</w:t>
      </w:r>
      <w:r w:rsidR="000874C2" w:rsidRPr="00A56E39">
        <w:rPr>
          <w:rFonts w:ascii="Arial" w:hAnsi="Arial" w:cs="Arial"/>
          <w:sz w:val="24"/>
          <w:szCs w:val="24"/>
        </w:rPr>
        <w:t xml:space="preserve"> so as to reach the </w:t>
      </w:r>
      <w:r w:rsidR="00E20EE4" w:rsidRPr="00D95CA1">
        <w:rPr>
          <w:rFonts w:ascii="Arial" w:hAnsi="Arial" w:cs="Arial"/>
          <w:b/>
          <w:bCs/>
          <w:sz w:val="24"/>
          <w:szCs w:val="24"/>
        </w:rPr>
        <w:t>Joint</w:t>
      </w:r>
      <w:r w:rsidR="00D73465">
        <w:rPr>
          <w:rFonts w:ascii="Arial" w:hAnsi="Arial" w:cs="Arial"/>
          <w:b/>
          <w:bCs/>
          <w:sz w:val="24"/>
          <w:szCs w:val="24"/>
        </w:rPr>
        <w:t xml:space="preserve"> </w:t>
      </w:r>
      <w:r w:rsidR="000874C2" w:rsidRPr="00D95CA1">
        <w:rPr>
          <w:rFonts w:ascii="Arial" w:hAnsi="Arial" w:cs="Arial"/>
          <w:b/>
          <w:bCs/>
          <w:sz w:val="24"/>
          <w:szCs w:val="24"/>
        </w:rPr>
        <w:t xml:space="preserve">Commissioner (Admn.), Kendriya Vidyalaya Sangathan, 18, </w:t>
      </w:r>
      <w:r w:rsidR="008A0CC0" w:rsidRPr="00D95CA1">
        <w:rPr>
          <w:rFonts w:ascii="Arial" w:hAnsi="Arial" w:cs="Arial"/>
          <w:b/>
          <w:bCs/>
          <w:sz w:val="24"/>
          <w:szCs w:val="24"/>
        </w:rPr>
        <w:t>Institutional</w:t>
      </w:r>
      <w:r w:rsidR="000874C2" w:rsidRPr="00D95CA1">
        <w:rPr>
          <w:rFonts w:ascii="Arial" w:hAnsi="Arial" w:cs="Arial"/>
          <w:b/>
          <w:bCs/>
          <w:sz w:val="24"/>
          <w:szCs w:val="24"/>
        </w:rPr>
        <w:t xml:space="preserve"> Area, </w:t>
      </w:r>
      <w:proofErr w:type="spellStart"/>
      <w:r w:rsidR="000874C2" w:rsidRPr="00D95CA1">
        <w:rPr>
          <w:rFonts w:ascii="Arial" w:hAnsi="Arial" w:cs="Arial"/>
          <w:b/>
          <w:bCs/>
          <w:sz w:val="24"/>
          <w:szCs w:val="24"/>
        </w:rPr>
        <w:t>Shaheed</w:t>
      </w:r>
      <w:proofErr w:type="spellEnd"/>
      <w:r w:rsidR="004C7E83">
        <w:rPr>
          <w:rFonts w:ascii="Arial" w:hAnsi="Arial" w:cs="Arial"/>
          <w:b/>
          <w:bCs/>
          <w:sz w:val="24"/>
          <w:szCs w:val="24"/>
        </w:rPr>
        <w:t xml:space="preserve"> </w:t>
      </w:r>
      <w:proofErr w:type="spellStart"/>
      <w:r w:rsidR="000874C2" w:rsidRPr="00D95CA1">
        <w:rPr>
          <w:rFonts w:ascii="Arial" w:hAnsi="Arial" w:cs="Arial"/>
          <w:b/>
          <w:bCs/>
          <w:sz w:val="24"/>
          <w:szCs w:val="24"/>
        </w:rPr>
        <w:t>Jeet</w:t>
      </w:r>
      <w:proofErr w:type="spellEnd"/>
      <w:r w:rsidR="000874C2" w:rsidRPr="00D95CA1">
        <w:rPr>
          <w:rFonts w:ascii="Arial" w:hAnsi="Arial" w:cs="Arial"/>
          <w:b/>
          <w:bCs/>
          <w:sz w:val="24"/>
          <w:szCs w:val="24"/>
        </w:rPr>
        <w:t xml:space="preserve"> Singh Marg, New Delhi-110</w:t>
      </w:r>
      <w:r w:rsidR="00A56E39" w:rsidRPr="00D95CA1">
        <w:rPr>
          <w:rFonts w:ascii="Arial" w:hAnsi="Arial" w:cs="Arial"/>
          <w:b/>
          <w:bCs/>
          <w:sz w:val="24"/>
          <w:szCs w:val="24"/>
        </w:rPr>
        <w:t>016</w:t>
      </w:r>
      <w:r w:rsidR="00D73465">
        <w:rPr>
          <w:rFonts w:ascii="Arial" w:hAnsi="Arial" w:cs="Arial"/>
          <w:b/>
          <w:bCs/>
          <w:sz w:val="24"/>
          <w:szCs w:val="24"/>
        </w:rPr>
        <w:t xml:space="preserve"> </w:t>
      </w:r>
      <w:r w:rsidR="0094389E">
        <w:rPr>
          <w:rFonts w:ascii="Arial" w:hAnsi="Arial" w:cs="Arial"/>
          <w:sz w:val="24"/>
          <w:szCs w:val="24"/>
        </w:rPr>
        <w:t xml:space="preserve">latest by </w:t>
      </w:r>
      <w:r w:rsidR="004C7E83">
        <w:rPr>
          <w:rFonts w:ascii="Arial" w:hAnsi="Arial" w:cs="Arial"/>
          <w:sz w:val="24"/>
          <w:szCs w:val="24"/>
        </w:rPr>
        <w:t>20</w:t>
      </w:r>
      <w:r w:rsidR="0094389E">
        <w:rPr>
          <w:rFonts w:ascii="Arial" w:hAnsi="Arial" w:cs="Arial"/>
          <w:sz w:val="24"/>
          <w:szCs w:val="24"/>
        </w:rPr>
        <w:t>.04.2020</w:t>
      </w:r>
      <w:r w:rsidR="000874C2" w:rsidRPr="00A56E39">
        <w:rPr>
          <w:rFonts w:ascii="Arial" w:hAnsi="Arial" w:cs="Arial"/>
          <w:sz w:val="24"/>
          <w:szCs w:val="24"/>
        </w:rPr>
        <w:t xml:space="preserve">. Prescribed proforma can be downloaded from the </w:t>
      </w:r>
      <w:proofErr w:type="spellStart"/>
      <w:r w:rsidR="000874C2" w:rsidRPr="00A56E39">
        <w:rPr>
          <w:rFonts w:ascii="Arial" w:hAnsi="Arial" w:cs="Arial"/>
          <w:sz w:val="24"/>
          <w:szCs w:val="24"/>
        </w:rPr>
        <w:t>Sangathan’s</w:t>
      </w:r>
      <w:proofErr w:type="spellEnd"/>
      <w:r w:rsidR="000874C2" w:rsidRPr="00A56E39">
        <w:rPr>
          <w:rFonts w:ascii="Arial" w:hAnsi="Arial" w:cs="Arial"/>
          <w:sz w:val="24"/>
          <w:szCs w:val="24"/>
        </w:rPr>
        <w:t xml:space="preserve"> website ‘www.kvsangathan.nic.</w:t>
      </w:r>
      <w:r w:rsidR="000874C2" w:rsidRPr="00A56E39">
        <w:rPr>
          <w:rFonts w:ascii="Arial" w:hAnsi="Arial" w:cs="Arial"/>
          <w:b/>
          <w:bCs/>
          <w:sz w:val="24"/>
          <w:szCs w:val="24"/>
        </w:rPr>
        <w:t>i</w:t>
      </w:r>
      <w:r w:rsidR="000874C2" w:rsidRPr="00D95CA1">
        <w:rPr>
          <w:rFonts w:ascii="Arial" w:hAnsi="Arial" w:cs="Arial"/>
          <w:sz w:val="24"/>
          <w:szCs w:val="24"/>
        </w:rPr>
        <w:t>n</w:t>
      </w:r>
      <w:r w:rsidR="000874C2" w:rsidRPr="0094389E">
        <w:rPr>
          <w:rFonts w:ascii="Arial" w:hAnsi="Arial" w:cs="Arial"/>
          <w:sz w:val="24"/>
          <w:szCs w:val="24"/>
        </w:rPr>
        <w:t>’</w:t>
      </w:r>
      <w:r w:rsidR="000874C2" w:rsidRPr="00A56E39">
        <w:rPr>
          <w:rFonts w:ascii="Arial" w:hAnsi="Arial" w:cs="Arial"/>
          <w:b/>
          <w:bCs/>
          <w:sz w:val="24"/>
          <w:szCs w:val="24"/>
        </w:rPr>
        <w:t xml:space="preserve">. </w:t>
      </w:r>
    </w:p>
    <w:p w:rsidR="00E51D41" w:rsidRPr="00A56E39" w:rsidRDefault="00E51D41" w:rsidP="00E51D41">
      <w:pPr>
        <w:pStyle w:val="NoSpacing"/>
        <w:ind w:left="180"/>
        <w:jc w:val="both"/>
        <w:rPr>
          <w:rFonts w:ascii="Arial" w:hAnsi="Arial" w:cs="Arial"/>
          <w:b/>
          <w:bCs/>
          <w:sz w:val="24"/>
          <w:szCs w:val="24"/>
        </w:rPr>
      </w:pPr>
    </w:p>
    <w:p w:rsidR="00E51D41" w:rsidRDefault="00E51D41" w:rsidP="00E51D41">
      <w:pPr>
        <w:pStyle w:val="NoSpacing"/>
        <w:ind w:left="180"/>
        <w:jc w:val="both"/>
        <w:rPr>
          <w:rFonts w:ascii="Arial" w:hAnsi="Arial" w:cs="Arial"/>
          <w:b/>
          <w:bCs/>
          <w:sz w:val="24"/>
          <w:szCs w:val="24"/>
        </w:rPr>
      </w:pPr>
    </w:p>
    <w:p w:rsidR="004C7E83" w:rsidRPr="00A56E39" w:rsidRDefault="004C7E83" w:rsidP="00E51D41">
      <w:pPr>
        <w:pStyle w:val="NoSpacing"/>
        <w:ind w:left="180"/>
        <w:jc w:val="both"/>
        <w:rPr>
          <w:rFonts w:ascii="Arial" w:hAnsi="Arial" w:cs="Arial"/>
          <w:b/>
          <w:bCs/>
          <w:sz w:val="24"/>
          <w:szCs w:val="24"/>
        </w:rPr>
      </w:pPr>
    </w:p>
    <w:p w:rsidR="00E51D41" w:rsidRPr="00E51D41" w:rsidRDefault="00E51D41" w:rsidP="00E51D41">
      <w:pPr>
        <w:pStyle w:val="NoSpacing"/>
        <w:ind w:left="180"/>
        <w:jc w:val="right"/>
        <w:rPr>
          <w:rFonts w:ascii="Arial" w:hAnsi="Arial" w:cs="Arial"/>
          <w:b/>
          <w:bCs/>
          <w:sz w:val="24"/>
          <w:szCs w:val="24"/>
        </w:rPr>
      </w:pPr>
      <w:r w:rsidRPr="00E51D41">
        <w:rPr>
          <w:rFonts w:ascii="Arial" w:hAnsi="Arial" w:cs="Arial"/>
          <w:b/>
          <w:bCs/>
          <w:sz w:val="24"/>
          <w:szCs w:val="24"/>
        </w:rPr>
        <w:t>JOINT COMMISSIONER (ADMIN.)</w:t>
      </w:r>
    </w:p>
    <w:p w:rsidR="00D810F2" w:rsidRPr="00E51D41" w:rsidRDefault="00D810F2" w:rsidP="00E51D41">
      <w:pPr>
        <w:spacing w:line="240" w:lineRule="auto"/>
        <w:ind w:left="90" w:firstLine="450"/>
        <w:jc w:val="center"/>
        <w:rPr>
          <w:b/>
          <w:bCs/>
          <w:sz w:val="36"/>
          <w:szCs w:val="36"/>
          <w:u w:val="single"/>
        </w:rPr>
      </w:pPr>
      <w:bookmarkStart w:id="0" w:name="_GoBack"/>
      <w:bookmarkEnd w:id="0"/>
    </w:p>
    <w:p w:rsidR="00E20EE4" w:rsidRDefault="00E20EE4" w:rsidP="00E51D41">
      <w:pPr>
        <w:spacing w:line="240" w:lineRule="auto"/>
        <w:ind w:left="90" w:firstLine="450"/>
        <w:jc w:val="center"/>
        <w:rPr>
          <w:b/>
          <w:bCs/>
          <w:sz w:val="36"/>
          <w:szCs w:val="36"/>
          <w:u w:val="single"/>
        </w:rPr>
      </w:pPr>
    </w:p>
    <w:p w:rsidR="00D810F2" w:rsidRDefault="00D810F2" w:rsidP="00F819E6">
      <w:pPr>
        <w:spacing w:line="240" w:lineRule="auto"/>
        <w:jc w:val="center"/>
        <w:rPr>
          <w:b/>
          <w:bCs/>
          <w:sz w:val="36"/>
          <w:szCs w:val="36"/>
          <w:u w:val="single"/>
        </w:rPr>
      </w:pPr>
    </w:p>
    <w:sectPr w:rsidR="00D810F2" w:rsidSect="001D6DF9">
      <w:pgSz w:w="12240" w:h="20160" w:code="5"/>
      <w:pgMar w:top="63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ngal">
    <w:panose1 w:val="02040503050203030202"/>
    <w:charset w:val="01"/>
    <w:family w:val="auto"/>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Kruti Dev 010">
    <w:panose1 w:val="00000000000000000000"/>
    <w:charset w:val="00"/>
    <w:family w:val="auto"/>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C043DB"/>
    <w:multiLevelType w:val="hybridMultilevel"/>
    <w:tmpl w:val="D7BC0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DF7836"/>
    <w:multiLevelType w:val="hybridMultilevel"/>
    <w:tmpl w:val="1C52C9B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036B3B"/>
    <w:multiLevelType w:val="hybridMultilevel"/>
    <w:tmpl w:val="FDA2CDC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B29142F"/>
    <w:multiLevelType w:val="hybridMultilevel"/>
    <w:tmpl w:val="E53A7EAE"/>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2"/>
  </w:compat>
  <w:rsids>
    <w:rsidRoot w:val="008C0544"/>
    <w:rsid w:val="0001354D"/>
    <w:rsid w:val="000874C2"/>
    <w:rsid w:val="000E122F"/>
    <w:rsid w:val="00115BA3"/>
    <w:rsid w:val="00123A27"/>
    <w:rsid w:val="001431B7"/>
    <w:rsid w:val="00192563"/>
    <w:rsid w:val="001B5DEE"/>
    <w:rsid w:val="001D6DF9"/>
    <w:rsid w:val="001E14CC"/>
    <w:rsid w:val="00222B84"/>
    <w:rsid w:val="002329C6"/>
    <w:rsid w:val="00237855"/>
    <w:rsid w:val="00250FE9"/>
    <w:rsid w:val="00265479"/>
    <w:rsid w:val="00276F10"/>
    <w:rsid w:val="002E478D"/>
    <w:rsid w:val="00345AD1"/>
    <w:rsid w:val="00363264"/>
    <w:rsid w:val="00366530"/>
    <w:rsid w:val="00371DE1"/>
    <w:rsid w:val="00414AC1"/>
    <w:rsid w:val="00433B72"/>
    <w:rsid w:val="00440BC9"/>
    <w:rsid w:val="00447CE2"/>
    <w:rsid w:val="00457AB0"/>
    <w:rsid w:val="00481D3E"/>
    <w:rsid w:val="004C7E83"/>
    <w:rsid w:val="00503DCC"/>
    <w:rsid w:val="0056073A"/>
    <w:rsid w:val="00564D27"/>
    <w:rsid w:val="00623B06"/>
    <w:rsid w:val="00624723"/>
    <w:rsid w:val="00626B15"/>
    <w:rsid w:val="00674051"/>
    <w:rsid w:val="006C6E90"/>
    <w:rsid w:val="007247B6"/>
    <w:rsid w:val="00745E8F"/>
    <w:rsid w:val="00783894"/>
    <w:rsid w:val="007A30C7"/>
    <w:rsid w:val="007D087C"/>
    <w:rsid w:val="007F6100"/>
    <w:rsid w:val="00837E30"/>
    <w:rsid w:val="00873501"/>
    <w:rsid w:val="00893485"/>
    <w:rsid w:val="008A0CC0"/>
    <w:rsid w:val="008C0544"/>
    <w:rsid w:val="008D519C"/>
    <w:rsid w:val="009042C6"/>
    <w:rsid w:val="0094389E"/>
    <w:rsid w:val="009469C7"/>
    <w:rsid w:val="00957D70"/>
    <w:rsid w:val="00987983"/>
    <w:rsid w:val="00993857"/>
    <w:rsid w:val="009D3C9C"/>
    <w:rsid w:val="00A01F7C"/>
    <w:rsid w:val="00A53B48"/>
    <w:rsid w:val="00A56E39"/>
    <w:rsid w:val="00A66D9E"/>
    <w:rsid w:val="00A72AE5"/>
    <w:rsid w:val="00A95CEE"/>
    <w:rsid w:val="00AD52A9"/>
    <w:rsid w:val="00B2208B"/>
    <w:rsid w:val="00BA5238"/>
    <w:rsid w:val="00BA5A17"/>
    <w:rsid w:val="00BB06FB"/>
    <w:rsid w:val="00C10DAB"/>
    <w:rsid w:val="00C247A1"/>
    <w:rsid w:val="00C5005D"/>
    <w:rsid w:val="00CC2DB0"/>
    <w:rsid w:val="00CE3504"/>
    <w:rsid w:val="00D72B6B"/>
    <w:rsid w:val="00D73465"/>
    <w:rsid w:val="00D810F2"/>
    <w:rsid w:val="00D95CA1"/>
    <w:rsid w:val="00DA491F"/>
    <w:rsid w:val="00DC5FFB"/>
    <w:rsid w:val="00E20EE4"/>
    <w:rsid w:val="00E30793"/>
    <w:rsid w:val="00E51D41"/>
    <w:rsid w:val="00E90141"/>
    <w:rsid w:val="00E93322"/>
    <w:rsid w:val="00EA65CB"/>
    <w:rsid w:val="00EB2362"/>
    <w:rsid w:val="00EC10AF"/>
    <w:rsid w:val="00EC2950"/>
    <w:rsid w:val="00F27638"/>
    <w:rsid w:val="00F55C07"/>
    <w:rsid w:val="00F819E6"/>
    <w:rsid w:val="00F913F1"/>
    <w:rsid w:val="00F916EB"/>
    <w:rsid w:val="00FE62D5"/>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7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5C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0874C2"/>
    <w:pPr>
      <w:spacing w:after="0" w:line="240" w:lineRule="auto"/>
    </w:pPr>
  </w:style>
  <w:style w:type="character" w:customStyle="1" w:styleId="NoSpacingChar">
    <w:name w:val="No Spacing Char"/>
    <w:link w:val="NoSpacing"/>
    <w:uiPriority w:val="1"/>
    <w:locked/>
    <w:rsid w:val="0056073A"/>
  </w:style>
  <w:style w:type="paragraph" w:styleId="BalloonText">
    <w:name w:val="Balloon Text"/>
    <w:basedOn w:val="Normal"/>
    <w:link w:val="BalloonTextChar"/>
    <w:uiPriority w:val="99"/>
    <w:semiHidden/>
    <w:unhideWhenUsed/>
    <w:rsid w:val="00A56E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E39"/>
    <w:rPr>
      <w:rFonts w:ascii="Tahoma" w:hAnsi="Tahoma" w:cs="Tahoma"/>
      <w:sz w:val="16"/>
      <w:szCs w:val="16"/>
    </w:rPr>
  </w:style>
  <w:style w:type="paragraph" w:styleId="ListParagraph">
    <w:name w:val="List Paragraph"/>
    <w:basedOn w:val="Normal"/>
    <w:uiPriority w:val="34"/>
    <w:qFormat/>
    <w:rsid w:val="00481D3E"/>
    <w:pPr>
      <w:ind w:left="720"/>
      <w:contextualSpacing/>
    </w:pPr>
    <w:rPr>
      <w:rFonts w:eastAsiaTheme="minorEastAsia"/>
      <w:szCs w:val="20"/>
      <w:lang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5C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0874C2"/>
    <w:pPr>
      <w:spacing w:after="0" w:line="240" w:lineRule="auto"/>
    </w:pPr>
  </w:style>
  <w:style w:type="character" w:customStyle="1" w:styleId="NoSpacingChar">
    <w:name w:val="No Spacing Char"/>
    <w:link w:val="NoSpacing"/>
    <w:uiPriority w:val="1"/>
    <w:locked/>
    <w:rsid w:val="0056073A"/>
  </w:style>
  <w:style w:type="paragraph" w:styleId="BalloonText">
    <w:name w:val="Balloon Text"/>
    <w:basedOn w:val="Normal"/>
    <w:link w:val="BalloonTextChar"/>
    <w:uiPriority w:val="99"/>
    <w:semiHidden/>
    <w:unhideWhenUsed/>
    <w:rsid w:val="00A56E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E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kvsangathan.nic.in/AppImage/kvslogo.jpg"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9EB7D-5469-4A6E-A21C-3F9AFB78A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1</Pages>
  <Words>412</Words>
  <Characters>2350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47</cp:revision>
  <cp:lastPrinted>2020-03-04T11:51:00Z</cp:lastPrinted>
  <dcterms:created xsi:type="dcterms:W3CDTF">2020-02-18T07:29:00Z</dcterms:created>
  <dcterms:modified xsi:type="dcterms:W3CDTF">2020-03-05T05:36:00Z</dcterms:modified>
</cp:coreProperties>
</file>